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FangSong" w:hAnsi="FangSong" w:eastAsia="FangSong" w:cs="FangSong"/>
          <w:sz w:val="44"/>
          <w:szCs w:val="44"/>
          <w:lang w:val="en-US" w:eastAsia="zh-CN"/>
        </w:rPr>
      </w:pPr>
      <w:r>
        <w:rPr>
          <w:rFonts w:hint="eastAsia" w:ascii="FangSong" w:hAnsi="FangSong" w:eastAsia="FangSong" w:cs="FangSong"/>
          <w:sz w:val="44"/>
          <w:szCs w:val="44"/>
          <w:lang w:val="en-US" w:eastAsia="zh-CN"/>
        </w:rPr>
        <w:t>第十二区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21" w:afterAutospacing="0"/>
        <w:ind w:left="-24" w:leftChars="0"/>
        <w:jc w:val="left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bCs/>
          <w:i w:val="0"/>
          <w:caps w:val="0"/>
          <w:color w:val="222222"/>
          <w:spacing w:val="0"/>
          <w:sz w:val="32"/>
          <w:szCs w:val="32"/>
          <w:u w:val="none"/>
        </w:rPr>
        <w:t>南哥苏库萨</w:t>
      </w:r>
      <w:r>
        <w:rPr>
          <w:rFonts w:hint="eastAsia" w:ascii="FangSong" w:hAnsi="FangSong" w:eastAsia="FangSong" w:cs="FangSong"/>
          <w:b w:val="0"/>
          <w:bCs/>
          <w:i w:val="0"/>
          <w:caps w:val="0"/>
          <w:color w:val="222222"/>
          <w:spacing w:val="0"/>
          <w:sz w:val="32"/>
          <w:szCs w:val="32"/>
          <w:u w:val="none"/>
          <w:lang w:val="en-US" w:eastAsia="zh-CN"/>
        </w:rPr>
        <w:t>将</w:t>
      </w:r>
      <w:r>
        <w:rPr>
          <w:rFonts w:hint="eastAsia" w:ascii="FangSong" w:hAnsi="FangSong" w:eastAsia="FangSong" w:cs="FangSong"/>
          <w:b w:val="0"/>
          <w:bCs/>
          <w:i w:val="0"/>
          <w:caps w:val="0"/>
          <w:color w:val="222222"/>
          <w:spacing w:val="0"/>
          <w:sz w:val="32"/>
          <w:szCs w:val="32"/>
          <w:u w:val="none"/>
        </w:rPr>
        <w:t>区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</w:t>
      </w:r>
      <w:r>
        <w:rPr>
          <w:rFonts w:hint="default" w:ascii="Times New Roman" w:hAnsi="Times New Roman" w:eastAsia="sans-serif" w:cs="Times New Roman"/>
          <w:b w:val="0"/>
          <w:bCs/>
          <w:i w:val="0"/>
          <w:caps w:val="0"/>
          <w:color w:val="222222"/>
          <w:spacing w:val="0"/>
          <w:sz w:val="32"/>
          <w:szCs w:val="32"/>
          <w:u w:val="none"/>
        </w:rPr>
        <w:t>SOCCSKSARGEN</w:t>
      </w:r>
      <w:r>
        <w:rPr>
          <w:rFonts w:hint="default" w:ascii="Times New Roman" w:hAnsi="Times New Roman" w:eastAsia="FangSong" w:cs="Times New Roman"/>
          <w:b w:val="0"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）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</w:t>
      </w:r>
      <w:r>
        <w:rPr>
          <w:rFonts w:hint="eastAsia" w:ascii="FangSong" w:hAnsi="FangSong" w:eastAsia="FangSong" w:cs="FangSong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行政上</w:t>
      </w:r>
      <w:r>
        <w:rPr>
          <w:rFonts w:hint="eastAsia" w:ascii="FangSong" w:hAnsi="FangSong" w:eastAsia="FangSong" w:cs="FangSong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是菲律宾的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第十二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区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  <w:r>
        <w:rPr>
          <w:rFonts w:hint="default" w:ascii="sans-serif" w:hAnsi="sans-serif" w:eastAsia="sans-serif" w:cs="sans-serif"/>
          <w:b/>
          <w:i w:val="0"/>
          <w:caps w:val="0"/>
          <w:color w:val="222222"/>
          <w:spacing w:val="0"/>
          <w:sz w:val="30"/>
          <w:szCs w:val="30"/>
          <w:u w:val="none"/>
        </w:rPr>
        <w:t>SoC-C-SK-Sar-Gen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30"/>
          <w:szCs w:val="30"/>
          <w:u w:val="none"/>
        </w:rPr>
        <w:t xml:space="preserve"> </w:t>
      </w:r>
      <w:r>
        <w:rPr>
          <w:rFonts w:hint="eastAsia" w:ascii="sans-serif" w:hAnsi="sans-serif" w:eastAsia="SimSun" w:cs="sans-serif"/>
          <w:i w:val="0"/>
          <w:caps w:val="0"/>
          <w:color w:val="222222"/>
          <w:spacing w:val="0"/>
          <w:sz w:val="30"/>
          <w:szCs w:val="30"/>
          <w:u w:val="none"/>
          <w:lang w:val="en-US" w:eastAsia="zh-CN"/>
        </w:rPr>
        <w:t>分别代表以下省和城市：</w:t>
      </w:r>
      <w:r>
        <w:rPr>
          <w:rFonts w:hint="default" w:ascii="Times New Roman" w:hAnsi="Times New Roman" w:eastAsia="sans-serif" w:cs="Times New Roman"/>
          <w:b/>
          <w:i w:val="0"/>
          <w:caps w:val="0"/>
          <w:color w:val="auto"/>
          <w:spacing w:val="0"/>
          <w:sz w:val="32"/>
          <w:szCs w:val="32"/>
          <w:u w:val="none"/>
        </w:rPr>
        <w:t>SoC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t>：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"https://zh.wikipedia.org/wiki/%E5%8D%97%E5%93%A5%E6%89%93%E5%B7%B4%E6%89%98%E7%9C%81" \o "南哥打巴托省" </w:instrTex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t>南哥打巴托省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t>（</w:t>
      </w:r>
      <w:r>
        <w:rPr>
          <w:rFonts w:hint="default" w:ascii="Times New Roman" w:hAnsi="Times New Roman" w:eastAsia="sans-serif" w:cs="Times New Roman"/>
          <w:b/>
          <w:i/>
          <w:caps w:val="0"/>
          <w:color w:val="auto"/>
          <w:spacing w:val="0"/>
          <w:sz w:val="32"/>
          <w:szCs w:val="32"/>
          <w:u w:val="none"/>
        </w:rPr>
        <w:t>So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t xml:space="preserve">uth </w:t>
      </w:r>
      <w:r>
        <w:rPr>
          <w:rFonts w:hint="default" w:ascii="Times New Roman" w:hAnsi="Times New Roman" w:eastAsia="sans-serif" w:cs="Times New Roman"/>
          <w:b/>
          <w:i/>
          <w:caps w:val="0"/>
          <w:color w:val="auto"/>
          <w:spacing w:val="0"/>
          <w:sz w:val="32"/>
          <w:szCs w:val="32"/>
          <w:u w:val="none"/>
        </w:rPr>
        <w:t>C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t>otabato）</w:t>
      </w:r>
      <w:r>
        <w:rPr>
          <w:rFonts w:hint="eastAsia" w:ascii="Times New Roman" w:hAnsi="Times New Roman" w:eastAsia="SimSun" w:cs="Times New Roman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sans-serif" w:cs="Times New Roman"/>
          <w:b/>
          <w:i w:val="0"/>
          <w:caps w:val="0"/>
          <w:color w:val="auto"/>
          <w:spacing w:val="0"/>
          <w:sz w:val="32"/>
          <w:szCs w:val="32"/>
          <w:u w:val="none"/>
        </w:rPr>
        <w:t>C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t>：</w:t>
      </w:r>
      <w:r>
        <w:rPr>
          <w:rFonts w:hint="eastAsia" w:ascii="Times New Roman" w:hAnsi="Times New Roman" w:eastAsia="SimSun" w:cs="Times New Roman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SimSun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北）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"https://zh.wikipedia.org/wiki/%E5%93%A5%E6%89%93%E5%B7%B4%E6%89%98%E7%9C%81" \o "哥打巴托省" </w:instrTex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t>哥打巴托省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t>（</w:t>
      </w:r>
      <w:r>
        <w:rPr>
          <w:rFonts w:hint="default" w:ascii="Times New Roman" w:hAnsi="Times New Roman" w:eastAsia="sans-serif" w:cs="Times New Roman"/>
          <w:b/>
          <w:bCs w:val="0"/>
          <w:i/>
          <w:caps w:val="0"/>
          <w:color w:val="auto"/>
          <w:spacing w:val="0"/>
          <w:sz w:val="32"/>
          <w:szCs w:val="32"/>
          <w:u w:val="none"/>
        </w:rPr>
        <w:t>C</w:t>
      </w:r>
      <w:r>
        <w:rPr>
          <w:rFonts w:hint="default" w:ascii="Times New Roman" w:hAnsi="Times New Roman" w:eastAsia="sans-serif" w:cs="Times New Roman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  <w:t>otabato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t>）</w:t>
      </w:r>
      <w:r>
        <w:rPr>
          <w:rFonts w:hint="eastAsia" w:ascii="Times New Roman" w:hAnsi="Times New Roman" w:eastAsia="SimSun" w:cs="Times New Roman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sans-serif" w:cs="Times New Roman"/>
          <w:b/>
          <w:i w:val="0"/>
          <w:caps w:val="0"/>
          <w:color w:val="auto"/>
          <w:spacing w:val="0"/>
          <w:sz w:val="32"/>
          <w:szCs w:val="32"/>
          <w:u w:val="none"/>
        </w:rPr>
        <w:t>SK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t>：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"https://zh.wikipedia.org/w/index.php?title=%E8%8B%8F%E4%B8%B9%E5%BA%93%E8%BE%BE%E6%8B%89&amp;action=edit&amp;redlink=1" \o "苏丹库达拉（页面不存在）" </w:instrTex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t>苏丹库达拉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省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t>（</w:t>
      </w:r>
      <w:r>
        <w:rPr>
          <w:rFonts w:hint="default" w:ascii="Times New Roman" w:hAnsi="Times New Roman" w:eastAsia="sans-serif" w:cs="Times New Roman"/>
          <w:b/>
          <w:bCs w:val="0"/>
          <w:i/>
          <w:iCs w:val="0"/>
          <w:caps w:val="0"/>
          <w:color w:val="auto"/>
          <w:spacing w:val="0"/>
          <w:sz w:val="32"/>
          <w:szCs w:val="32"/>
          <w:u w:val="none"/>
        </w:rPr>
        <w:t>S</w:t>
      </w:r>
      <w:r>
        <w:rPr>
          <w:rFonts w:hint="default" w:ascii="Times New Roman" w:hAnsi="Times New Roman" w:eastAsia="sans-serif" w:cs="Times New Roman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  <w:t xml:space="preserve">ultan </w:t>
      </w:r>
      <w:r>
        <w:rPr>
          <w:rFonts w:hint="default" w:ascii="Times New Roman" w:hAnsi="Times New Roman" w:eastAsia="sans-serif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</w:rPr>
        <w:t>K</w:t>
      </w:r>
      <w:r>
        <w:rPr>
          <w:rFonts w:hint="default" w:ascii="Times New Roman" w:hAnsi="Times New Roman" w:eastAsia="sans-serif" w:cs="Times New Roman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  <w:t>udarat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t>）</w:t>
      </w:r>
      <w:r>
        <w:rPr>
          <w:rFonts w:hint="eastAsia" w:ascii="Times New Roman" w:hAnsi="Times New Roman" w:eastAsia="SimSun" w:cs="Times New Roman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sans-serif" w:cs="Times New Roman"/>
          <w:b/>
          <w:i w:val="0"/>
          <w:caps w:val="0"/>
          <w:color w:val="auto"/>
          <w:spacing w:val="0"/>
          <w:sz w:val="32"/>
          <w:szCs w:val="32"/>
          <w:u w:val="none"/>
        </w:rPr>
        <w:t>Sar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t>：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"https://zh.wikipedia.org/w/index.php?title=%E8%90%A8%E5%85%B0%E5%8A%A0%E5%B0%BC&amp;action=edit&amp;redlink=1" \o "萨兰加尼（页面不存在）" </w:instrTex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t>萨兰加尼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省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t>（</w:t>
      </w:r>
      <w:r>
        <w:rPr>
          <w:rFonts w:hint="default" w:ascii="Times New Roman" w:hAnsi="Times New Roman" w:eastAsia="sans-serif" w:cs="Times New Roman"/>
          <w:b/>
          <w:bCs w:val="0"/>
          <w:i/>
          <w:iCs w:val="0"/>
          <w:caps w:val="0"/>
          <w:color w:val="auto"/>
          <w:spacing w:val="0"/>
          <w:sz w:val="32"/>
          <w:szCs w:val="32"/>
          <w:u w:val="none"/>
        </w:rPr>
        <w:t>Sar</w:t>
      </w:r>
      <w:r>
        <w:rPr>
          <w:rFonts w:hint="default" w:ascii="Times New Roman" w:hAnsi="Times New Roman" w:eastAsia="sans-serif" w:cs="Times New Roman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  <w:t>angani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t>）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和</w:t>
      </w:r>
      <w:r>
        <w:rPr>
          <w:rFonts w:hint="default" w:ascii="Times New Roman" w:hAnsi="Times New Roman" w:eastAsia="sans-serif" w:cs="Times New Roman"/>
          <w:b/>
          <w:i w:val="0"/>
          <w:caps w:val="0"/>
          <w:color w:val="auto"/>
          <w:spacing w:val="0"/>
          <w:sz w:val="32"/>
          <w:szCs w:val="32"/>
          <w:u w:val="none"/>
        </w:rPr>
        <w:t>Gen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t>：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"https://zh.wikipedia.org/w/index.php?title=%E6%A1%91%E6%89%98%E6%96%AF%E5%B0%87%E8%BB%8D%E5%B8%82&amp;action=edit&amp;redlink=1" \o "桑托斯将军市（页面不存在）" </w:instrTex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t>桑托斯将军市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t>（</w:t>
      </w:r>
      <w:r>
        <w:rPr>
          <w:rFonts w:hint="default" w:ascii="Times New Roman" w:hAnsi="Times New Roman" w:eastAsia="sans-serif" w:cs="Times New Roman"/>
          <w:b/>
          <w:bCs w:val="0"/>
          <w:i/>
          <w:iCs w:val="0"/>
          <w:caps w:val="0"/>
          <w:color w:val="auto"/>
          <w:spacing w:val="0"/>
          <w:sz w:val="32"/>
          <w:szCs w:val="32"/>
          <w:u w:val="none"/>
        </w:rPr>
        <w:t>Gen</w:t>
      </w:r>
      <w:r>
        <w:rPr>
          <w:rFonts w:hint="default" w:ascii="Times New Roman" w:hAnsi="Times New Roman" w:eastAsia="sans-serif" w:cs="Times New Roman"/>
          <w:b w:val="0"/>
          <w:bCs/>
          <w:i w:val="0"/>
          <w:iCs/>
          <w:caps w:val="0"/>
          <w:color w:val="auto"/>
          <w:spacing w:val="0"/>
          <w:sz w:val="32"/>
          <w:szCs w:val="32"/>
          <w:u w:val="none"/>
        </w:rPr>
        <w:t>eral Santos City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32"/>
          <w:szCs w:val="32"/>
          <w:u w:val="none"/>
        </w:rPr>
        <w:t>）。</w:t>
      </w:r>
    </w:p>
    <w:p>
      <w:pPr>
        <w:rPr>
          <w:rFonts w:hint="default" w:ascii="FangSong" w:hAnsi="FangSong" w:eastAsia="FangSong" w:cs="FangSong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FangSong" w:hAnsi="FangSong" w:eastAsia="FangSong" w:cs="FangSong"/>
          <w:b w:val="0"/>
          <w:bCs/>
          <w:i w:val="0"/>
          <w:caps w:val="0"/>
          <w:color w:val="222222"/>
          <w:spacing w:val="0"/>
          <w:sz w:val="32"/>
          <w:szCs w:val="32"/>
          <w:u w:val="none"/>
        </w:rPr>
        <w:t>南哥苏库萨</w:t>
      </w:r>
      <w:r>
        <w:rPr>
          <w:rFonts w:hint="eastAsia" w:ascii="FangSong" w:hAnsi="FangSong" w:eastAsia="FangSong" w:cs="FangSong"/>
          <w:b w:val="0"/>
          <w:bCs/>
          <w:i w:val="0"/>
          <w:caps w:val="0"/>
          <w:color w:val="222222"/>
          <w:spacing w:val="0"/>
          <w:sz w:val="32"/>
          <w:szCs w:val="32"/>
          <w:u w:val="none"/>
          <w:lang w:val="en-US" w:eastAsia="zh-CN"/>
        </w:rPr>
        <w:t>将</w:t>
      </w:r>
      <w:r>
        <w:rPr>
          <w:rFonts w:hint="eastAsia" w:ascii="FangSong" w:hAnsi="FangSong" w:eastAsia="FangSong" w:cs="FangSong"/>
          <w:b w:val="0"/>
          <w:bCs/>
          <w:i w:val="0"/>
          <w:caps w:val="0"/>
          <w:color w:val="222222"/>
          <w:spacing w:val="0"/>
          <w:sz w:val="32"/>
          <w:szCs w:val="32"/>
          <w:u w:val="none"/>
        </w:rPr>
        <w:t>区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位于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"https://zh.wikipedia.org/wiki/%E6%A3%89%E5%85%B0%E8%80%81%E5%B2%9B" \o "棉兰老岛" </w:instrTex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t>棉兰老岛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中南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部，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南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临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"https://zh.wikipedia.org/wiki/%E8%8F%B2%E5%BE%8B%E5%AE%BE%E6%B5%B7" \o "菲律宾海" </w:instrTex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t>菲律宾海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，面积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22337.30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平方公里，人口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424.59</w:t>
      </w:r>
      <w:r>
        <w:rPr>
          <w:rFonts w:hint="eastAsia" w:ascii="FangSong" w:hAnsi="FangSong" w:eastAsia="FangSong" w:cs="FangSong"/>
          <w:i w:val="0"/>
          <w:caps w:val="0"/>
          <w:color w:val="000000"/>
          <w:spacing w:val="0"/>
          <w:sz w:val="32"/>
          <w:szCs w:val="32"/>
          <w:u w:val="none"/>
          <w:shd w:val="clear" w:fill="F8F9FA"/>
          <w:lang w:val="en-US" w:eastAsia="zh-CN"/>
        </w:rPr>
        <w:t>万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人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（20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15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年），</w:t>
      </w:r>
      <w:r>
        <w:rPr>
          <w:rFonts w:hint="eastAsia" w:ascii="FangSong" w:hAnsi="FangSong" w:eastAsia="FangSong" w:cs="FangSong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人口密度200人/平方公里。</w:t>
      </w:r>
      <w:r>
        <w:rPr>
          <w:rFonts w:hint="eastAsia" w:ascii="FangSong" w:hAnsi="FangSong" w:eastAsia="FangSong" w:cs="FangSong"/>
          <w:i w:val="0"/>
          <w:caps w:val="0"/>
          <w:color w:val="auto"/>
          <w:spacing w:val="0"/>
          <w:sz w:val="30"/>
          <w:szCs w:val="30"/>
          <w:u w:val="none"/>
          <w:lang w:val="en-US" w:eastAsia="zh-CN"/>
        </w:rPr>
        <w:t>科罗纳达尔是第十二区的中心，桑托斯将军市是第十二区人口最稠密的城市，也是工业和商业中心。</w:t>
      </w:r>
    </w:p>
    <w:tbl>
      <w:tblPr>
        <w:tblStyle w:val="4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3000"/>
        <w:gridCol w:w="1537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14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"https://zh.wikipedia.org/wiki/%E5%8D%97%E5%93%A5%E6%89%93%E5%B7%B4%E6%89%98%E7%9C%81" \o "南哥打巴托省" </w:instrTex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南哥打巴托省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</w:p>
          <w:p>
            <w:pPr>
              <w:ind w:firstLine="2891" w:firstLineChars="900"/>
              <w:jc w:val="both"/>
              <w:rPr>
                <w:rFonts w:hint="default" w:ascii="Times New Roman" w:hAnsi="Times New Roman" w:eastAsia="FangSong" w:cs="Times New Roman"/>
                <w:b/>
                <w:bCs w:val="0"/>
                <w:i w:val="0"/>
                <w:iCs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FangSong" w:cs="Times New Roman"/>
                <w:b/>
                <w:bCs w:val="0"/>
                <w:i w:val="0"/>
                <w:iCs/>
                <w:caps w:val="0"/>
                <w:color w:val="auto"/>
                <w:spacing w:val="0"/>
                <w:sz w:val="32"/>
                <w:szCs w:val="32"/>
                <w:u w:val="none"/>
              </w:rPr>
              <w:t>South Cotabato</w:t>
            </w:r>
          </w:p>
          <w:p>
            <w:pPr>
              <w:jc w:val="both"/>
              <w:rPr>
                <w:rFonts w:hint="eastAsia" w:ascii="Times New Roman" w:hAnsi="Times New Roman" w:eastAsia="FangSong" w:cs="Times New Roman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"https://zh.wikipedia.org/wiki/%E5%8D%97%E5%93%A5%E6%89%93%E5%B7%B4%E6%89%98%E7%9C%81" \o "南哥打巴托省" </w:instrTex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南哥打巴托省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eastAsia="zh-CN"/>
              </w:rPr>
              <w:t>位于棉兰老地区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南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eastAsia="zh-CN"/>
              </w:rPr>
              <w:t>部，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属于</w:t>
            </w:r>
            <w:r>
              <w:rPr>
                <w:rFonts w:hint="eastAsia" w:ascii="FangSong" w:hAnsi="FangSong" w:eastAsia="FangSong" w:cs="FangSong"/>
                <w:b w:val="0"/>
                <w:bCs/>
                <w:i w:val="0"/>
                <w:caps w:val="0"/>
                <w:color w:val="222222"/>
                <w:spacing w:val="0"/>
                <w:sz w:val="32"/>
                <w:szCs w:val="32"/>
                <w:u w:val="none"/>
              </w:rPr>
              <w:t>南哥苏库萨</w:t>
            </w:r>
            <w:r>
              <w:rPr>
                <w:rFonts w:hint="eastAsia" w:ascii="FangSong" w:hAnsi="FangSong" w:eastAsia="FangSong" w:cs="FangSong"/>
                <w:b w:val="0"/>
                <w:bCs/>
                <w:i w:val="0"/>
                <w:caps w:val="0"/>
                <w:color w:val="222222"/>
                <w:spacing w:val="0"/>
                <w:sz w:val="32"/>
                <w:szCs w:val="32"/>
                <w:u w:val="none"/>
                <w:lang w:val="en-US" w:eastAsia="zh-CN"/>
              </w:rPr>
              <w:t>将区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。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"https://zh.wikipedia.org/wiki/%E5%8D%97%E5%93%A5%E6%89%93%E5%B7%B4%E6%89%98%E7%9C%81" \o "南哥打巴托省" </w:instrTex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南哥打巴托省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北面、西面和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"https://zh.wikipedia.org/w/index.php?title=%E8%8B%8F%E4%B8%B9%E5%BA%93%E8%BE%BE%E6%8B%89&amp;action=edit&amp;redlink=1" \o "苏丹库达拉（页面不存在）" </w:instrTex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苏丹库达拉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省交界，南面、东面是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"https://zh.wikipedia.org/w/index.php?title=%E8%90%A8%E5%85%B0%E5%8A%A0%E5%B0%BC&amp;action=edit&amp;redlink=1" \o "萨兰加尼（页面不存在）" </w:instrTex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萨兰加尼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省和桑托斯将军市，东南方向是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"https://zh.wikipedia.org/w/index.php?title=%E8%90%A8%E5%85%B0%E5%8A%A0%E5%B0%BC&amp;action=edit&amp;redlink=1" \o "萨兰加尼（页面不存在）" </w:instrTex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萨兰加尼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湾。</w:t>
            </w:r>
            <w:r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省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会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  <w:t>科罗纳达尔</w:t>
            </w:r>
          </w:p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begin"/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instrText xml:space="preserve"> HYPERLINK "https://en.wikipedia.org/wiki/Koronadal_City" \o "" </w:instrTex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t xml:space="preserve">Koronadal 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FangSong" w:cs="Times New Roman"/>
                <w:color w:val="333333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人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口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DFDFD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shd w:val="clear" w:fill="F8F9FA"/>
                <w:lang w:val="en-US" w:eastAsia="zh-CN"/>
              </w:rPr>
              <w:t>915,289人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土地面积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 3935.95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平方公里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人口密度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 230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人/平方公里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行政区域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 xml:space="preserve"> 1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</w:rPr>
              <w:t>个市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 xml:space="preserve">、10 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</w:rPr>
              <w:t>个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镇 和 199个村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>选   区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 xml:space="preserve"> 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主要宗教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天主教和新教徒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ind w:firstLine="602" w:firstLineChars="200"/>
              <w:jc w:val="left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港   口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 xml:space="preserve">没有港口。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机   场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本省没有机场，但是桑托斯将军市有机场，目前有到马尼拉、宿务和怡朗的航班。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公  路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菲律宾北部和中部的各地可先到达沃，再坐汽车到南哥达巴托省。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经济简况</w:t>
            </w:r>
          </w:p>
        </w:tc>
        <w:tc>
          <w:tcPr>
            <w:tcW w:w="728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本省主要经济作物有咖啡、水果、蔬菜、可可、竹子和药草。</w:t>
            </w:r>
          </w:p>
          <w:p>
            <w:pPr>
              <w:jc w:val="left"/>
              <w:rPr>
                <w:rFonts w:hint="eastAsia" w:ascii="Tahoma" w:hAnsi="Tahoma" w:eastAsia="Tahoma" w:cs="Tahoma"/>
                <w:i w:val="0"/>
                <w:caps w:val="0"/>
                <w:color w:val="747474"/>
                <w:spacing w:val="3"/>
                <w:sz w:val="14"/>
                <w:szCs w:val="14"/>
                <w:u w:val="none"/>
                <w:shd w:val="clear" w:fill="FFFFFF"/>
                <w:lang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本省矿产资源丰富。推论有22亿吨的铜，240万吨的黄金和200万吨的铁。非金属资源有沙、砂砾、石灰、页岩、砂岩和似碧玉岩均有百万公吨。粘土估计有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747474"/>
                <w:spacing w:val="3"/>
                <w:sz w:val="30"/>
                <w:szCs w:val="30"/>
                <w:u w:val="none"/>
                <w:shd w:val="clear" w:fill="FFFFFF"/>
              </w:rPr>
              <w:t>62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747474"/>
                <w:spacing w:val="3"/>
                <w:sz w:val="30"/>
                <w:szCs w:val="30"/>
                <w:u w:val="none"/>
                <w:shd w:val="clear" w:fill="FFFFFF"/>
                <w:lang w:val="en-US" w:eastAsia="zh-CN"/>
              </w:rPr>
              <w:t>.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747474"/>
                <w:spacing w:val="3"/>
                <w:sz w:val="30"/>
                <w:szCs w:val="30"/>
                <w:u w:val="none"/>
                <w:shd w:val="clear" w:fill="FFFFFF"/>
              </w:rPr>
              <w:t>22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747474"/>
                <w:spacing w:val="3"/>
                <w:sz w:val="30"/>
                <w:szCs w:val="30"/>
                <w:u w:val="none"/>
                <w:shd w:val="clear" w:fill="FFFFFF"/>
                <w:lang w:val="en-US" w:eastAsia="zh-CN"/>
              </w:rPr>
              <w:t>万立方米。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21" w:afterAutospacing="0"/>
        <w:ind w:left="-24" w:leftChars="0"/>
        <w:jc w:val="left"/>
        <w:rPr>
          <w:rFonts w:hint="eastAsia" w:ascii="FangSong" w:hAnsi="FangSong" w:eastAsia="FangSong" w:cs="FangSong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FangSong" w:hAnsi="FangSong" w:eastAsia="FangSong" w:cs="FangSong"/>
          <w:b/>
          <w:bCs/>
          <w:color w:val="333333"/>
          <w:sz w:val="30"/>
          <w:szCs w:val="30"/>
          <w:lang w:val="en-US" w:eastAsia="zh-CN"/>
        </w:rPr>
        <w:t>说明：人口为2015年的数据</w:t>
      </w:r>
    </w:p>
    <w:p>
      <w:pPr>
        <w:rPr>
          <w:rFonts w:hint="eastAsia" w:ascii="FangSong" w:hAnsi="FangSong" w:eastAsia="FangSong" w:cs="FangSong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/>
          <w:bCs/>
          <w:color w:val="333333"/>
          <w:sz w:val="30"/>
          <w:szCs w:val="30"/>
          <w:lang w:val="en-US" w:eastAsia="zh-CN"/>
        </w:rPr>
        <w:t>以上信息来源：</w:t>
      </w:r>
    </w:p>
    <w:p>
      <w:pP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棉兰老区域发展署网站</w:t>
      </w:r>
      <w:r>
        <w:rPr>
          <w:rFonts w:hint="eastAsia" w:ascii="FangSong" w:hAnsi="FangSong" w:eastAsia="FangSong" w:cs="FangSong"/>
          <w:b w:val="0"/>
          <w:bCs w:val="0"/>
          <w:color w:val="auto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begin"/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instrText xml:space="preserve"> HYPERLINK "http://www.minda.gov.ph" </w:instrTex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http://www.minda.gov.ph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end"/>
      </w: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）</w:t>
      </w:r>
    </w:p>
    <w:p>
      <w:pP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>南哥打巴托省政府网站（</w:t>
      </w:r>
      <w:r>
        <w:rPr>
          <w:rFonts w:hint="eastAsia" w:ascii="Times New Roman" w:hAnsi="Times New Roman" w:eastAsia="FangSong" w:cs="Times New Roman"/>
          <w:b w:val="0"/>
          <w:bCs w:val="0"/>
          <w:color w:val="333333"/>
          <w:sz w:val="30"/>
          <w:szCs w:val="30"/>
          <w:lang w:val="en-US" w:eastAsia="zh-CN"/>
        </w:rPr>
        <w:t>www.southcotabato.gov.ph</w:t>
      </w:r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 xml:space="preserve">） </w:t>
      </w:r>
    </w:p>
    <w:p>
      <w:pPr>
        <w:rPr>
          <w:rFonts w:hint="eastAsia" w:ascii="FangSong" w:hAnsi="FangSong" w:eastAsia="FangSong" w:cs="FangSong"/>
          <w:sz w:val="44"/>
          <w:szCs w:val="44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>维基百科（</w:t>
      </w:r>
      <w:r>
        <w:rPr>
          <w:rFonts w:hint="default" w:ascii="Times New Roman" w:hAnsi="Times New Roman" w:eastAsia="FangSong" w:cs="Times New Roman"/>
          <w:b w:val="0"/>
          <w:bCs w:val="0"/>
          <w:color w:val="333333"/>
          <w:sz w:val="30"/>
          <w:szCs w:val="30"/>
          <w:lang w:val="en-US" w:eastAsia="zh-CN"/>
        </w:rPr>
        <w:t>https://en.wikipedia.org/wiki/South_Cotabato</w:t>
      </w:r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>）</w:t>
      </w:r>
    </w:p>
    <w:p/>
    <w:tbl>
      <w:tblPr>
        <w:tblStyle w:val="4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3000"/>
        <w:gridCol w:w="1537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14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2"/>
                <w:szCs w:val="32"/>
                <w:lang w:val="en-US" w:eastAsia="zh-CN"/>
              </w:rPr>
              <w:t>（北）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"https://zh.wikipedia.org/wiki/%E5%8D%97%E5%93%A5%E6%89%93%E5%B7%B4%E6%89%98%E7%9C%81" \o "南哥打巴托省" </w:instrTex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哥打巴托省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</w:p>
          <w:p>
            <w:pPr>
              <w:ind w:firstLine="3213" w:firstLineChars="1000"/>
              <w:jc w:val="both"/>
              <w:rPr>
                <w:rFonts w:hint="default" w:ascii="Times New Roman" w:hAnsi="Times New Roman" w:eastAsia="FangSong" w:cs="Times New Roman"/>
                <w:b/>
                <w:bCs w:val="0"/>
                <w:i w:val="0"/>
                <w:iCs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FangSong" w:cs="Times New Roman"/>
                <w:b/>
                <w:bCs w:val="0"/>
                <w:i w:val="0"/>
                <w:iCs/>
                <w:caps w:val="0"/>
                <w:color w:val="auto"/>
                <w:spacing w:val="0"/>
                <w:sz w:val="32"/>
                <w:szCs w:val="32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FangSong" w:cs="Times New Roman"/>
                <w:b/>
                <w:bCs w:val="0"/>
                <w:i w:val="0"/>
                <w:iCs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 xml:space="preserve">North) </w:t>
            </w:r>
            <w:r>
              <w:rPr>
                <w:rFonts w:hint="default" w:ascii="Times New Roman" w:hAnsi="Times New Roman" w:eastAsia="FangSong" w:cs="Times New Roman"/>
                <w:b/>
                <w:bCs w:val="0"/>
                <w:i w:val="0"/>
                <w:iCs/>
                <w:caps w:val="0"/>
                <w:color w:val="auto"/>
                <w:spacing w:val="0"/>
                <w:sz w:val="32"/>
                <w:szCs w:val="32"/>
                <w:u w:val="none"/>
              </w:rPr>
              <w:t>Cotabato</w:t>
            </w:r>
          </w:p>
          <w:p>
            <w:pPr>
              <w:jc w:val="both"/>
              <w:rPr>
                <w:rFonts w:hint="eastAsia" w:ascii="Times New Roman" w:hAnsi="Times New Roman" w:eastAsia="SimSun" w:cs="Times New Roman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(北）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"https://zh.wikipedia.org/wiki/%E5%8D%97%E5%93%A5%E6%89%93%E5%B7%B4%E6%89%98%E7%9C%81" \o "南哥打巴托省" </w:instrTex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哥打巴托省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eastAsia="zh-CN"/>
              </w:rPr>
              <w:t>位于棉兰老地区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中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eastAsia="zh-CN"/>
              </w:rPr>
              <w:t>部，</w:t>
            </w:r>
            <w:r>
              <w:rPr>
                <w:rFonts w:hint="eastAsia" w:ascii="FangSong" w:hAnsi="FangSong" w:eastAsia="FangSong" w:cs="FangSong"/>
                <w:color w:val="333333"/>
                <w:sz w:val="32"/>
                <w:szCs w:val="32"/>
                <w:lang w:val="en-US" w:eastAsia="zh-CN"/>
              </w:rPr>
              <w:t>属于</w:t>
            </w:r>
            <w:r>
              <w:rPr>
                <w:rFonts w:hint="eastAsia" w:ascii="FangSong" w:hAnsi="FangSong" w:eastAsia="FangSong" w:cs="FangSong"/>
                <w:b w:val="0"/>
                <w:bCs/>
                <w:i w:val="0"/>
                <w:caps w:val="0"/>
                <w:color w:val="222222"/>
                <w:spacing w:val="0"/>
                <w:sz w:val="32"/>
                <w:szCs w:val="32"/>
                <w:u w:val="none"/>
              </w:rPr>
              <w:t>南哥苏库萨</w:t>
            </w:r>
            <w:r>
              <w:rPr>
                <w:rFonts w:hint="eastAsia" w:ascii="FangSong" w:hAnsi="FangSong" w:eastAsia="FangSong" w:cs="FangSong"/>
                <w:b w:val="0"/>
                <w:bCs/>
                <w:i w:val="0"/>
                <w:caps w:val="0"/>
                <w:color w:val="222222"/>
                <w:spacing w:val="0"/>
                <w:sz w:val="32"/>
                <w:szCs w:val="32"/>
                <w:u w:val="none"/>
                <w:lang w:val="en-US" w:eastAsia="zh-CN"/>
              </w:rPr>
              <w:t>将区。（北）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"https://zh.wikipedia.org/wiki/%E5%8D%97%E5%93%A5%E6%89%93%E5%B7%B4%E6%89%98%E7%9C%81" \o "南哥打巴托省" </w:instrTex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哥打巴托省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北面与布金农省和南拉腦省交界，西面和西南面是马京达腦省，东南面是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"https://zh.wikipedia.org/w/index.php?title=%E8%8B%8F%E4%B8%B9%E5%BA%93%E8%BE%BE%E6%8B%89&amp;action=edit&amp;redlink=1" \o "苏丹库达拉（页面不存在）" </w:instrTex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苏丹库达拉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省和南达沃省，东面是达沃市。</w:t>
            </w:r>
            <w:r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sans-serif" w:hAnsi="sans-serif" w:eastAsia="SimSun" w:cs="sans-serif"/>
                <w:i w:val="0"/>
                <w:caps w:val="0"/>
                <w:color w:val="0645AD"/>
                <w:spacing w:val="0"/>
                <w:sz w:val="30"/>
                <w:szCs w:val="3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省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会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基达帕万</w:t>
            </w:r>
          </w:p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Kidapawan </w:t>
            </w:r>
            <w:r>
              <w:rPr>
                <w:rFonts w:hint="eastAsia" w:ascii="Times New Roman" w:hAnsi="Times New Roman" w:eastAsia="FangSong" w:cs="Times New Roman"/>
                <w:color w:val="333333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人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口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shd w:val="clear" w:fill="F8F9FA"/>
                <w:lang w:val="en-US" w:eastAsia="zh-CN"/>
              </w:rPr>
              <w:t>1,379,747人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土地面积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 9008.90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平方公里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人口密度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 150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人/平方公里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行政区域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 xml:space="preserve"> 1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</w:rPr>
              <w:t>个市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和 17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</w:rPr>
              <w:t>个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镇和 543个村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>选   区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 xml:space="preserve"> 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主要宗教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天主教和伊斯兰教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ind w:firstLine="602" w:firstLineChars="200"/>
              <w:jc w:val="left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港   口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 xml:space="preserve">没有港口。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机   场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没有机场。基达帕万距离达沃国际机场115公里，哥达巴托机场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（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在哥打巴托市）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130公里。</w:t>
            </w:r>
            <w:r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公  路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哥打巴托省有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</w:rPr>
              <w:t xml:space="preserve"> 4,131.32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lang w:val="en-US" w:eastAsia="zh-CN"/>
              </w:rPr>
              <w:t>公里的公路，有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两条公路主干道系统，一条把本省和达沃-</w:t>
            </w:r>
            <w:r>
              <w:rPr>
                <w:rFonts w:hint="eastAsia" w:ascii="FangSong" w:hAnsi="FangSong" w:eastAsia="FangSong" w:cs="FangSong"/>
                <w:b w:val="0"/>
                <w:bCs/>
                <w:i w:val="0"/>
                <w:caps w:val="0"/>
                <w:color w:val="222222"/>
                <w:spacing w:val="0"/>
                <w:sz w:val="30"/>
                <w:szCs w:val="30"/>
                <w:u w:val="none"/>
              </w:rPr>
              <w:t>南哥苏库萨</w:t>
            </w:r>
            <w:r>
              <w:rPr>
                <w:rFonts w:hint="eastAsia" w:ascii="FangSong" w:hAnsi="FangSong" w:eastAsia="FangSong" w:cs="FangSong"/>
                <w:b w:val="0"/>
                <w:bCs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lang w:val="en-US" w:eastAsia="zh-CN"/>
              </w:rPr>
              <w:t>将</w:t>
            </w:r>
            <w:r>
              <w:rPr>
                <w:rFonts w:hint="eastAsia" w:ascii="FangSong" w:hAnsi="FangSong" w:eastAsia="FangSong" w:cs="FangSong"/>
                <w:b w:val="0"/>
                <w:bCs/>
                <w:i w:val="0"/>
                <w:caps w:val="0"/>
                <w:color w:val="222222"/>
                <w:spacing w:val="0"/>
                <w:sz w:val="30"/>
                <w:szCs w:val="30"/>
                <w:u w:val="none"/>
              </w:rPr>
              <w:t>区</w:t>
            </w:r>
            <w:r>
              <w:rPr>
                <w:rFonts w:hint="eastAsia" w:ascii="FangSong" w:hAnsi="FangSong" w:eastAsia="FangSong" w:cs="FangSong"/>
                <w:b w:val="0"/>
                <w:bCs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lang w:val="en-US" w:eastAsia="zh-CN"/>
              </w:rPr>
              <w:t>-哥打巴托联系起来，另一条是塞尔（Sayre）高速公路通往卡加延德奥罗--伊利甘。</w:t>
            </w:r>
            <w:r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经济简况</w:t>
            </w:r>
          </w:p>
        </w:tc>
        <w:tc>
          <w:tcPr>
            <w:tcW w:w="7285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 w:firstLine="0"/>
              <w:jc w:val="left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本省是棉兰老的主要食物产区。主要生产谷物、热带水果、蔬菜、蔗糖、椰子、咖啡、淡水鱼和家禽。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 w:firstLine="0"/>
              <w:jc w:val="left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0A0A0A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同时还生产未加工和半加工的橡胶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，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0A0A0A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出口亚洲和欧洲。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222222"/>
                <w:spacing w:val="0"/>
                <w:sz w:val="30"/>
                <w:szCs w:val="30"/>
                <w:u w:val="none"/>
              </w:rPr>
              <w:t xml:space="preserve"> </w:t>
            </w:r>
          </w:p>
        </w:tc>
      </w:tr>
    </w:tbl>
    <w:p/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21" w:afterAutospacing="0"/>
        <w:ind w:left="-24" w:leftChars="0"/>
        <w:jc w:val="left"/>
        <w:rPr>
          <w:rFonts w:hint="eastAsia" w:ascii="FangSong" w:hAnsi="FangSong" w:eastAsia="FangSong" w:cs="FangSong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FangSong" w:hAnsi="FangSong" w:eastAsia="FangSong" w:cs="FangSong"/>
          <w:b/>
          <w:bCs/>
          <w:color w:val="333333"/>
          <w:sz w:val="30"/>
          <w:szCs w:val="30"/>
          <w:lang w:val="en-US" w:eastAsia="zh-CN"/>
        </w:rPr>
        <w:t>说明：人口为2015年的数据</w:t>
      </w:r>
    </w:p>
    <w:p>
      <w:pPr>
        <w:rPr>
          <w:rFonts w:hint="eastAsia" w:ascii="FangSong" w:hAnsi="FangSong" w:eastAsia="FangSong" w:cs="FangSong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/>
          <w:bCs/>
          <w:color w:val="333333"/>
          <w:sz w:val="30"/>
          <w:szCs w:val="30"/>
          <w:lang w:val="en-US" w:eastAsia="zh-CN"/>
        </w:rPr>
        <w:t>以上信息来源：</w:t>
      </w:r>
    </w:p>
    <w:p>
      <w:pP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棉兰老区域发展署网站</w:t>
      </w:r>
      <w:r>
        <w:rPr>
          <w:rFonts w:hint="eastAsia" w:ascii="FangSong" w:hAnsi="FangSong" w:eastAsia="FangSong" w:cs="FangSong"/>
          <w:b w:val="0"/>
          <w:bCs w:val="0"/>
          <w:color w:val="auto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begin"/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instrText xml:space="preserve"> HYPERLINK "http://www.minda.gov.ph" </w:instrTex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http://www.minda.gov.ph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end"/>
      </w: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）</w:t>
      </w:r>
    </w:p>
    <w:p>
      <w:pP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>北哥打巴托省政府网站（</w:t>
      </w:r>
      <w:r>
        <w:rPr>
          <w:rFonts w:hint="eastAsia" w:ascii="Times New Roman" w:hAnsi="Times New Roman" w:eastAsia="FangSong" w:cs="Times New Roman"/>
          <w:b w:val="0"/>
          <w:bCs w:val="0"/>
          <w:color w:val="333333"/>
          <w:sz w:val="30"/>
          <w:szCs w:val="30"/>
          <w:lang w:val="en-US" w:eastAsia="zh-CN"/>
        </w:rPr>
        <w:t>cotabatoprov.gov.ph</w:t>
      </w:r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 xml:space="preserve">） </w:t>
      </w:r>
    </w:p>
    <w:p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>维基百科（</w:t>
      </w:r>
      <w:r>
        <w:rPr>
          <w:rFonts w:hint="default" w:ascii="Times New Roman" w:hAnsi="Times New Roman" w:eastAsia="FangSong" w:cs="Times New Roman"/>
          <w:b w:val="0"/>
          <w:bCs w:val="0"/>
          <w:color w:val="333333"/>
          <w:sz w:val="30"/>
          <w:szCs w:val="30"/>
          <w:lang w:val="en-US" w:eastAsia="zh-CN"/>
        </w:rPr>
        <w:t>https://en.wikipedia.org/wiki/Cotabato</w:t>
      </w:r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>）</w:t>
      </w:r>
    </w:p>
    <w:tbl>
      <w:tblPr>
        <w:tblStyle w:val="4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3000"/>
        <w:gridCol w:w="1537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14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2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"https://zh.wikipedia.org/w/index.php?title=%E8%8B%8F%E4%B8%B9%E5%BA%93%E8%BE%BE%E6%8B%89&amp;action=edit&amp;redlink=1" \o "苏丹库达拉（页面不存在）" </w:instrTex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苏丹库达拉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省</w:t>
            </w:r>
          </w:p>
          <w:p>
            <w:pPr>
              <w:ind w:firstLine="2881" w:firstLineChars="900"/>
              <w:jc w:val="both"/>
              <w:rPr>
                <w:rFonts w:hint="default" w:ascii="Times New Roman" w:hAnsi="Times New Roman" w:eastAsia="sans-serif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  <w:t>S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 xml:space="preserve">ultan 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u w:val="none"/>
              </w:rPr>
              <w:t>K</w:t>
            </w: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udarat</w:t>
            </w:r>
          </w:p>
          <w:p>
            <w:pPr>
              <w:jc w:val="both"/>
              <w:rPr>
                <w:rFonts w:hint="eastAsia" w:ascii="Times New Roman" w:hAnsi="Times New Roman" w:eastAsia="FangSong" w:cs="Times New Roman"/>
                <w:b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"https://zh.wikipedia.org/w/index.php?title=%E8%8B%8F%E4%B8%B9%E5%BA%93%E8%BE%BE%E6%8B%89&amp;action=edit&amp;redlink=1" \o "苏丹库达拉（页面不存在）" </w:instrTex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苏丹库达拉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省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eastAsia="zh-CN"/>
              </w:rPr>
              <w:t>位于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val="en-US" w:eastAsia="zh-CN"/>
              </w:rPr>
              <w:t>中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eastAsia="zh-CN"/>
              </w:rPr>
              <w:t>棉兰老地区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val="en-US" w:eastAsia="zh-CN"/>
              </w:rPr>
              <w:t>的西南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eastAsia="zh-CN"/>
              </w:rPr>
              <w:t>部，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val="en-US" w:eastAsia="zh-CN"/>
              </w:rPr>
              <w:t>属于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222222"/>
                <w:spacing w:val="0"/>
                <w:sz w:val="32"/>
                <w:szCs w:val="32"/>
                <w:u w:val="none"/>
              </w:rPr>
              <w:t>南哥苏库萨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222222"/>
                <w:spacing w:val="0"/>
                <w:sz w:val="32"/>
                <w:szCs w:val="32"/>
                <w:u w:val="none"/>
                <w:lang w:val="en-US" w:eastAsia="zh-CN"/>
              </w:rPr>
              <w:t>将区。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"https://zh.wikipedia.org/w/index.php?title=%E8%8B%8F%E4%B8%B9%E5%BA%93%E8%BE%BE%E6%8B%89&amp;action=edit&amp;redlink=1" \o "苏丹库达拉（页面不存在）" </w:instrTex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苏丹库达拉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省北面与马京达瑙省和（北）哥打巴托省交界，南面临南哥打巴托省和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"https://zh.wikipedia.org/w/index.php?title=%E8%90%A8%E5%85%B0%E5%8A%A0%E5%B0%BC&amp;action=edit&amp;redlink=1" \o "萨兰加尼（页面不存在）" </w:instrTex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萨兰加尼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省，东面是南达沃省，西面是莫罗湾和西里伯斯海。</w:t>
            </w: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222222"/>
                <w:spacing w:val="0"/>
                <w:sz w:val="32"/>
                <w:szCs w:val="32"/>
                <w:u w:val="none"/>
                <w:shd w:val="clear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省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会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auto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instrText xml:space="preserve"> HYPERLINK "https://en.wikipedia.org/wiki/Isulan,_Sultan_Kudarat" \o "" </w:instrTex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t>Isulan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color w:val="auto"/>
                <w:sz w:val="30"/>
                <w:szCs w:val="30"/>
                <w:u w:val="none"/>
                <w:lang w:val="en-US" w:eastAsia="zh-CN"/>
              </w:rPr>
              <w:t xml:space="preserve"> 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auto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auto"/>
                <w:sz w:val="30"/>
                <w:szCs w:val="30"/>
                <w:u w:val="none"/>
                <w:lang w:eastAsia="zh-CN"/>
              </w:rPr>
              <w:t>人</w:t>
            </w:r>
            <w:r>
              <w:rPr>
                <w:rFonts w:hint="eastAsia" w:ascii="FangSong" w:hAnsi="FangSong" w:eastAsia="FangSong" w:cs="FangSong"/>
                <w:b/>
                <w:bCs/>
                <w:color w:val="auto"/>
                <w:sz w:val="30"/>
                <w:szCs w:val="3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/>
                <w:bCs/>
                <w:color w:val="auto"/>
                <w:sz w:val="30"/>
                <w:szCs w:val="30"/>
                <w:u w:val="none"/>
                <w:lang w:eastAsia="zh-CN"/>
              </w:rPr>
              <w:t>口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color="auto" w:fill="FDFDFD"/>
                <w:lang w:val="en-US" w:eastAsia="zh-CN"/>
              </w:rPr>
              <w:t>812,095人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土地面积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numPr>
                <w:numId w:val="0"/>
              </w:numPr>
              <w:jc w:val="both"/>
              <w:rPr>
                <w:rFonts w:hint="eastAsia" w:ascii="FangSong" w:hAnsi="FangSong" w:eastAsia="FangSong" w:cs="FangSong"/>
                <w:b/>
                <w:bCs/>
                <w:color w:val="auto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30"/>
                <w:szCs w:val="30"/>
                <w:u w:val="none"/>
                <w:lang w:val="en-US" w:eastAsia="zh-CN"/>
              </w:rPr>
              <w:t>5,298.34平</w:t>
            </w:r>
            <w:r>
              <w:rPr>
                <w:rFonts w:hint="eastAsia" w:ascii="FangSong" w:hAnsi="FangSong" w:eastAsia="FangSong" w:cs="FangSong"/>
                <w:color w:val="auto"/>
                <w:sz w:val="30"/>
                <w:szCs w:val="30"/>
                <w:u w:val="none"/>
              </w:rPr>
              <w:t>方公里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auto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auto"/>
                <w:sz w:val="30"/>
                <w:szCs w:val="30"/>
                <w:u w:val="none"/>
                <w:vertAlign w:val="baseline"/>
                <w:lang w:eastAsia="zh-CN"/>
              </w:rPr>
              <w:t>人口密度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auto"/>
                <w:kern w:val="2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auto"/>
                <w:sz w:val="30"/>
                <w:szCs w:val="30"/>
                <w:u w:val="none"/>
                <w:lang w:val="en-US" w:eastAsia="zh-CN"/>
              </w:rPr>
              <w:t xml:space="preserve"> 150</w:t>
            </w:r>
            <w:r>
              <w:rPr>
                <w:rFonts w:hint="eastAsia" w:ascii="FangSong" w:hAnsi="FangSong" w:eastAsia="FangSong" w:cs="FangSong"/>
                <w:color w:val="auto"/>
                <w:sz w:val="30"/>
                <w:szCs w:val="30"/>
                <w:u w:val="none"/>
              </w:rPr>
              <w:t>人/平方公里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行政区域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 xml:space="preserve"> 1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</w:rPr>
              <w:t>个市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和11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</w:rPr>
              <w:t>个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镇和249个村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>选   区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 xml:space="preserve"> 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主要宗教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天主教和伊斯兰教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ind w:firstLine="602" w:firstLineChars="200"/>
              <w:jc w:val="left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港   口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SimSun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iCs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本省有两个港口，一是在卡拉曼尼希（</w:t>
            </w:r>
            <w:r>
              <w:rPr>
                <w:rFonts w:hint="default" w:ascii="Times New Roman" w:hAnsi="Times New Roman" w:eastAsia="FangSong" w:cs="Times New Roman"/>
                <w:i w:val="0"/>
                <w:iCs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</w:rPr>
              <w:t>Kalamansig</w:t>
            </w:r>
            <w:r>
              <w:rPr>
                <w:rFonts w:hint="eastAsia" w:ascii="FangSong" w:hAnsi="FangSong" w:eastAsia="FangSong" w:cs="FangSong"/>
                <w:i w:val="0"/>
                <w:iCs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eastAsia="zh-CN"/>
              </w:rPr>
              <w:t>）</w:t>
            </w:r>
            <w:r>
              <w:rPr>
                <w:rFonts w:hint="eastAsia" w:ascii="FangSong" w:hAnsi="FangSong" w:eastAsia="FangSong" w:cs="FangSong"/>
                <w:i w:val="0"/>
                <w:iCs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的莱巴克（</w:t>
            </w:r>
            <w:r>
              <w:rPr>
                <w:rFonts w:hint="default" w:ascii="Times New Roman" w:hAnsi="Times New Roman" w:eastAsia="FangSong" w:cs="Times New Roman"/>
                <w:i w:val="0"/>
                <w:iCs w:val="0"/>
                <w:caps w:val="0"/>
                <w:color w:val="222222"/>
                <w:spacing w:val="0"/>
                <w:sz w:val="30"/>
                <w:szCs w:val="30"/>
                <w:u w:val="none"/>
              </w:rPr>
              <w:t>Lebak</w:t>
            </w:r>
            <w:r>
              <w:rPr>
                <w:rFonts w:hint="eastAsia" w:ascii="FangSong" w:hAnsi="FangSong" w:eastAsia="FangSong" w:cs="FangSong"/>
                <w:i w:val="0"/>
                <w:iCs w:val="0"/>
                <w:caps w:val="0"/>
                <w:color w:val="222222"/>
                <w:spacing w:val="0"/>
                <w:sz w:val="30"/>
                <w:szCs w:val="30"/>
                <w:u w:val="none"/>
                <w:lang w:eastAsia="zh-CN"/>
              </w:rPr>
              <w:t>）</w:t>
            </w:r>
            <w:r>
              <w:rPr>
                <w:rFonts w:hint="eastAsia" w:ascii="FangSong" w:hAnsi="FangSong" w:eastAsia="FangSong" w:cs="FangSong"/>
                <w:i w:val="0"/>
                <w:iCs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港，另一个是在帕林邦（</w:t>
            </w:r>
            <w:r>
              <w:rPr>
                <w:rFonts w:hint="default" w:ascii="Times New Roman" w:hAnsi="Times New Roman" w:eastAsia="FangSong" w:cs="Times New Roman"/>
                <w:i w:val="0"/>
                <w:iCs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</w:rPr>
              <w:t>Palimbang</w:t>
            </w:r>
            <w:r>
              <w:rPr>
                <w:rFonts w:hint="eastAsia" w:ascii="FangSong" w:hAnsi="FangSong" w:eastAsia="FangSong" w:cs="FangSong"/>
                <w:i w:val="0"/>
                <w:iCs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eastAsia="zh-CN"/>
              </w:rPr>
              <w:t>）</w:t>
            </w:r>
            <w:r>
              <w:rPr>
                <w:rFonts w:hint="eastAsia" w:ascii="FangSong" w:hAnsi="FangSong" w:eastAsia="FangSong" w:cs="FangSong"/>
                <w:i w:val="0"/>
                <w:iCs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的圣罗克（</w:t>
            </w:r>
            <w:r>
              <w:rPr>
                <w:rFonts w:hint="default" w:ascii="Times New Roman" w:hAnsi="Times New Roman" w:eastAsia="FangSong" w:cs="Times New Roman"/>
                <w:i w:val="0"/>
                <w:iCs w:val="0"/>
                <w:caps w:val="0"/>
                <w:color w:val="222222"/>
                <w:spacing w:val="0"/>
                <w:sz w:val="30"/>
                <w:szCs w:val="30"/>
                <w:u w:val="none"/>
              </w:rPr>
              <w:t>San Roque</w:t>
            </w:r>
            <w:r>
              <w:rPr>
                <w:rFonts w:hint="eastAsia" w:ascii="FangSong" w:hAnsi="FangSong" w:eastAsia="FangSong" w:cs="FangSong"/>
                <w:i w:val="0"/>
                <w:iCs w:val="0"/>
                <w:caps w:val="0"/>
                <w:color w:val="222222"/>
                <w:spacing w:val="0"/>
                <w:sz w:val="30"/>
                <w:szCs w:val="30"/>
                <w:u w:val="none"/>
                <w:lang w:eastAsia="zh-CN"/>
              </w:rPr>
              <w:t>）</w:t>
            </w:r>
            <w:r>
              <w:rPr>
                <w:rFonts w:hint="eastAsia" w:ascii="FangSong" w:hAnsi="FangSong" w:eastAsia="FangSong" w:cs="FangSong"/>
                <w:i w:val="0"/>
                <w:iCs w:val="0"/>
                <w:caps w:val="0"/>
                <w:color w:val="222222"/>
                <w:spacing w:val="0"/>
                <w:sz w:val="30"/>
                <w:szCs w:val="30"/>
                <w:u w:val="none"/>
                <w:lang w:val="en-US" w:eastAsia="zh-CN"/>
              </w:rPr>
              <w:t>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机   场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本省有两个机场， 一是莱巴克机场，另一个是基里诺机场。</w:t>
            </w:r>
            <w:r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目前没有客运航班。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公  路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省内有较便利的公路通往临近省份。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经济简况</w:t>
            </w:r>
          </w:p>
        </w:tc>
        <w:tc>
          <w:tcPr>
            <w:tcW w:w="7285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 w:firstLine="0"/>
              <w:jc w:val="left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本省经济以农业为主。主要农作物有水稻、玉米、椰子、咖啡、香蕉、芒果、榴莲和非洲棕榈。在家禽、生猪和块根作物上自给自足，是菲律宾少有的种植</w:t>
            </w:r>
            <w:r>
              <w:rPr>
                <w:rFonts w:hint="eastAsia" w:ascii="FangSong" w:hAnsi="FangSong" w:eastAsia="FangSong" w:cs="FangSong"/>
                <w:color w:val="auto"/>
                <w:sz w:val="30"/>
                <w:szCs w:val="30"/>
                <w:lang w:val="en-US" w:eastAsia="zh-CN"/>
              </w:rPr>
              <w:t>铃薯的地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区。在塔古隆（</w:t>
            </w:r>
            <w:r>
              <w:rPr>
                <w:rFonts w:hint="default" w:ascii="Times New Roman" w:hAnsi="Times New Roman" w:eastAsia="sans-serif" w:cs="Times New Roman"/>
                <w:b w:val="0"/>
                <w:bCs w:val="0"/>
                <w:i w:val="0"/>
                <w:caps w:val="0"/>
                <w:color w:val="222222"/>
                <w:spacing w:val="0"/>
                <w:sz w:val="30"/>
                <w:szCs w:val="30"/>
                <w:u w:val="none"/>
              </w:rPr>
              <w:t>Tacurong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）的谷物综合体是全国最大的谷物加工综合体，全省有两百多家大米加工厂。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 w:firstLine="0"/>
              <w:jc w:val="left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金枪鱼出口日本和欧洲。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 w:firstLine="0"/>
              <w:jc w:val="left"/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lang w:val="en-US" w:eastAsia="zh-CN"/>
              </w:rPr>
              <w:t>家庭手工业主要是用藤条和其他木材制作的手工艺品。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 w:firstLine="0"/>
              <w:jc w:val="left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lang w:val="en-US" w:eastAsia="zh-CN"/>
              </w:rPr>
              <w:t xml:space="preserve">金属矿产有铜、金、和银。非金属矿产包括沙子、沙砾、大理石纹的石灰岩。 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222222"/>
                <w:spacing w:val="0"/>
                <w:sz w:val="30"/>
                <w:szCs w:val="30"/>
                <w:u w:val="none"/>
              </w:rPr>
              <w:t xml:space="preserve"> </w:t>
            </w:r>
            <w:r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21" w:afterAutospacing="0"/>
        <w:ind w:left="-24" w:leftChars="0"/>
        <w:jc w:val="left"/>
        <w:rPr>
          <w:rFonts w:hint="eastAsia" w:ascii="FangSong" w:hAnsi="FangSong" w:eastAsia="FangSong" w:cs="FangSong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FangSong" w:hAnsi="FangSong" w:eastAsia="FangSong" w:cs="FangSong"/>
          <w:b/>
          <w:bCs/>
          <w:color w:val="333333"/>
          <w:sz w:val="30"/>
          <w:szCs w:val="30"/>
          <w:lang w:val="en-US" w:eastAsia="zh-CN"/>
        </w:rPr>
        <w:t>说明：人口为2015年的数据</w:t>
      </w:r>
    </w:p>
    <w:p>
      <w:pPr>
        <w:rPr>
          <w:rFonts w:hint="eastAsia" w:ascii="FangSong" w:hAnsi="FangSong" w:eastAsia="FangSong" w:cs="FangSong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/>
          <w:bCs/>
          <w:color w:val="333333"/>
          <w:sz w:val="30"/>
          <w:szCs w:val="30"/>
          <w:lang w:val="en-US" w:eastAsia="zh-CN"/>
        </w:rPr>
        <w:t>以上信息来源：</w:t>
      </w:r>
    </w:p>
    <w:p>
      <w:pP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棉兰老区域发展署网站</w:t>
      </w:r>
      <w:r>
        <w:rPr>
          <w:rFonts w:hint="eastAsia" w:ascii="FangSong" w:hAnsi="FangSong" w:eastAsia="FangSong" w:cs="FangSong"/>
          <w:b w:val="0"/>
          <w:bCs w:val="0"/>
          <w:color w:val="auto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begin"/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instrText xml:space="preserve"> HYPERLINK "http://www.minda.gov.ph" </w:instrTex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http://www.minda.gov.ph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end"/>
      </w: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）</w:t>
      </w:r>
    </w:p>
    <w:p>
      <w:pPr>
        <w:jc w:val="both"/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"https://zh.wikipedia.org/w/index.php?title=%E8%8B%8F%E4%B8%B9%E5%BA%93%E8%BE%BE%E6%8B%89&amp;action=edit&amp;redlink=1" \o "苏丹库达拉（页面不存在）" </w:instrText>
      </w: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t>苏丹库达拉</w:t>
      </w: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>省政府网站（</w:t>
      </w:r>
      <w:r>
        <w:rPr>
          <w:rFonts w:hint="default" w:ascii="Times New Roman" w:hAnsi="Times New Roman" w:eastAsia="SimSun" w:cs="Times New Roman"/>
          <w:b w:val="0"/>
          <w:bCs w:val="0"/>
          <w:i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s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t>ultan</w:t>
      </w:r>
      <w:r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k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t>udarat</w:t>
      </w:r>
      <w:r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provinve.</w:t>
      </w:r>
      <w:r>
        <w:rPr>
          <w:rFonts w:hint="default" w:ascii="Times New Roman" w:hAnsi="Times New Roman" w:eastAsia="FangSong" w:cs="Times New Roman"/>
          <w:b w:val="0"/>
          <w:bCs w:val="0"/>
          <w:color w:val="333333"/>
          <w:sz w:val="30"/>
          <w:szCs w:val="30"/>
          <w:lang w:val="en-US" w:eastAsia="zh-CN"/>
        </w:rPr>
        <w:t>.gov.ph</w:t>
      </w:r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 xml:space="preserve">） </w:t>
      </w:r>
    </w:p>
    <w:p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>维基百科（</w:t>
      </w:r>
      <w:r>
        <w:rPr>
          <w:rFonts w:hint="default" w:ascii="Times New Roman" w:hAnsi="Times New Roman" w:eastAsia="FangSong" w:cs="Times New Roman"/>
          <w:b w:val="0"/>
          <w:bCs w:val="0"/>
          <w:color w:val="333333"/>
          <w:sz w:val="30"/>
          <w:szCs w:val="30"/>
          <w:lang w:val="en-US" w:eastAsia="zh-CN"/>
        </w:rPr>
        <w:t>https://en.wikipedia.org/wiki/Sultan_Kudarat</w:t>
      </w:r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>）</w:t>
      </w:r>
    </w:p>
    <w:p/>
    <w:tbl>
      <w:tblPr>
        <w:tblStyle w:val="4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3000"/>
        <w:gridCol w:w="1537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14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"https://zh.wikipedia.org/wiki/%E5%8D%97%E5%93%A5%E6%89%93%E5%B7%B4%E6%89%98%E7%9C%81" \o "南哥打巴托省" </w:instrTex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"https://zh.wikipedia.org/w/index.php?title=%E8%90%A8%E5%85%B0%E5%8A%A0%E5%B0%BC&amp;action=edit&amp;redlink=1" \o "萨兰加尼（页面不存在）" </w:instrTex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萨兰加尼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Style w:val="6"/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省</w:t>
            </w:r>
            <w:r>
              <w:rPr>
                <w:rFonts w:hint="eastAsia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</w:p>
          <w:p>
            <w:pPr>
              <w:ind w:firstLine="3522" w:firstLineChars="1100"/>
              <w:jc w:val="both"/>
              <w:rPr>
                <w:rFonts w:hint="default" w:ascii="Times New Roman" w:hAnsi="Times New Roman" w:eastAsia="sans-serif" w:cs="Times New Roman"/>
                <w:b/>
                <w:bCs w:val="0"/>
                <w:i w:val="0"/>
                <w:iCs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sans-serif" w:cs="Times New Roman"/>
                <w:b/>
                <w:bCs w:val="0"/>
                <w:i w:val="0"/>
                <w:iCs/>
                <w:caps w:val="0"/>
                <w:color w:val="auto"/>
                <w:spacing w:val="0"/>
                <w:sz w:val="32"/>
                <w:szCs w:val="32"/>
                <w:u w:val="none"/>
              </w:rPr>
              <w:t>Sarangani</w:t>
            </w:r>
          </w:p>
          <w:p>
            <w:pPr>
              <w:jc w:val="both"/>
              <w:rPr>
                <w:rFonts w:hint="default" w:ascii="Times New Roman" w:hAnsi="Times New Roman" w:eastAsia="sans-serif" w:cs="Times New Roman"/>
                <w:b/>
                <w:bCs w:val="0"/>
                <w:i w:val="0"/>
                <w:iCs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"https://zh.wikipedia.org/wiki/%E5%8D%97%E5%93%A5%E6%89%93%E5%B7%B4%E6%89%98%E7%9C%81" \o "南哥打巴托省" </w:instrTex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"https://zh.wikipedia.org/w/index.php?title=%E8%90%A8%E5%85%B0%E5%8A%A0%E5%B0%BC&amp;action=edit&amp;redlink=1" \o "萨兰加尼（页面不存在）" </w:instrTex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萨兰加尼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位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eastAsia="zh-CN"/>
              </w:rPr>
              <w:t>于棉兰老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val="en-US" w:eastAsia="zh-CN"/>
              </w:rPr>
              <w:t>岛的最南端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val="en-US" w:eastAsia="zh-CN"/>
              </w:rPr>
              <w:t>属于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222222"/>
                <w:spacing w:val="0"/>
                <w:sz w:val="32"/>
                <w:szCs w:val="32"/>
                <w:u w:val="none"/>
              </w:rPr>
              <w:t>南哥苏库萨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222222"/>
                <w:spacing w:val="0"/>
                <w:sz w:val="32"/>
                <w:szCs w:val="32"/>
                <w:u w:val="none"/>
                <w:lang w:val="en-US" w:eastAsia="zh-CN"/>
              </w:rPr>
              <w:t>将区。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"https://zh.wikipedia.org/wiki/%E5%8D%97%E5%93%A5%E6%89%93%E5%B7%B4%E6%89%98%E7%9C%81" \o "南哥打巴托省" </w:instrTex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begin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instrText xml:space="preserve"> HYPERLINK "https://zh.wikipedia.org/w/index.php?title=%E8%90%A8%E5%85%B0%E5%8A%A0%E5%B0%BC&amp;action=edit&amp;redlink=1" \o "萨兰加尼（页面不存在）" </w:instrTex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separate"/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萨兰加尼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Style w:val="6"/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t>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 xml:space="preserve">北面与南达沃省交界，西面与南哥打巴托省接壤，东面是西达沃省，南面是西伯里斯海。本省有230公里的海岸线。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省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会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阿拉贝尔</w:t>
            </w:r>
          </w:p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Alabel </w:t>
            </w:r>
            <w:r>
              <w:rPr>
                <w:rFonts w:hint="eastAsia" w:ascii="Times New Roman" w:hAnsi="Times New Roman" w:eastAsia="FangSong" w:cs="Times New Roman"/>
                <w:color w:val="333333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人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口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DFDFD"/>
                <w:lang w:val="en-US" w:eastAsia="zh-CN"/>
              </w:rPr>
              <w:t>544,261人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土地面积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36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01.25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平方公里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人口密度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 150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人/平方公里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行政区域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</w:rPr>
              <w:t>个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>镇和141个村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>选   区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FF0000"/>
                <w:kern w:val="2"/>
                <w:sz w:val="30"/>
                <w:szCs w:val="30"/>
                <w:vertAlign w:val="baseline"/>
                <w:lang w:val="en-US" w:eastAsia="zh-CN"/>
              </w:rPr>
              <w:t>1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主要宗教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天主教和新教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ind w:firstLine="602" w:firstLineChars="200"/>
              <w:jc w:val="left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港   口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 xml:space="preserve">没有港口。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机   场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 xml:space="preserve">在桑托斯将军市有机场。可先到桑托斯将军市再坐汽车到省内各地。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公  路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省内有较便利的公路通往临近省份。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经济简况</w:t>
            </w:r>
          </w:p>
        </w:tc>
        <w:tc>
          <w:tcPr>
            <w:tcW w:w="7285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 w:firstLine="0"/>
              <w:jc w:val="left"/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本省主要经济作物有椰子、玉米、水稻、香蕉、芒果、榴莲、橡胶、甘蔗。有芒果、香蕉、菠萝和芦笋种植园、 牧场、商业鱼塘。 </w:t>
            </w:r>
            <w:r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/>
              <w:ind w:left="0" w:right="0" w:firstLine="0"/>
              <w:jc w:val="left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lang w:val="en-US" w:eastAsia="zh-CN"/>
              </w:rPr>
              <w:t>主要产业有水产养殖业、渔业、农业和旅游业。</w:t>
            </w:r>
            <w:r>
              <w:rPr>
                <w:rFonts w:hint="eastAsia" w:ascii="Helvetica" w:hAnsi="Helvetica" w:eastAsia="SimSun" w:cs="Helvetica"/>
                <w:i w:val="0"/>
                <w:caps w:val="0"/>
                <w:color w:val="3A3A3A"/>
                <w:spacing w:val="0"/>
                <w:sz w:val="30"/>
                <w:szCs w:val="3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sans-serif" w:hAnsi="sans-serif" w:eastAsia="SimSun" w:cs="sans-serif"/>
                <w:i w:val="0"/>
                <w:caps w:val="0"/>
                <w:color w:val="222222"/>
                <w:spacing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Helvetica" w:hAnsi="Helvetica" w:cs="Helvetica"/>
                <w:i w:val="0"/>
                <w:caps w:val="0"/>
                <w:color w:val="0A0A0A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21" w:afterAutospacing="0"/>
        <w:ind w:left="-24" w:leftChars="0"/>
        <w:jc w:val="left"/>
        <w:rPr>
          <w:rFonts w:hint="eastAsia" w:ascii="FangSong" w:hAnsi="FangSong" w:eastAsia="FangSong" w:cs="FangSong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FangSong" w:hAnsi="FangSong" w:eastAsia="FangSong" w:cs="FangSong"/>
          <w:b/>
          <w:bCs/>
          <w:color w:val="333333"/>
          <w:sz w:val="30"/>
          <w:szCs w:val="30"/>
          <w:lang w:val="en-US" w:eastAsia="zh-CN"/>
        </w:rPr>
        <w:t>说明：人口为2015年的数据</w:t>
      </w:r>
    </w:p>
    <w:p>
      <w:pPr>
        <w:rPr>
          <w:rFonts w:hint="eastAsia" w:ascii="FangSong" w:hAnsi="FangSong" w:eastAsia="FangSong" w:cs="FangSong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/>
          <w:bCs/>
          <w:color w:val="333333"/>
          <w:sz w:val="30"/>
          <w:szCs w:val="30"/>
          <w:lang w:val="en-US" w:eastAsia="zh-CN"/>
        </w:rPr>
        <w:t>以上信息来源：</w:t>
      </w:r>
    </w:p>
    <w:p>
      <w:pP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棉兰老区域发展署网站</w:t>
      </w:r>
      <w:r>
        <w:rPr>
          <w:rFonts w:hint="eastAsia" w:ascii="FangSong" w:hAnsi="FangSong" w:eastAsia="FangSong" w:cs="FangSong"/>
          <w:b w:val="0"/>
          <w:bCs w:val="0"/>
          <w:color w:val="auto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begin"/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instrText xml:space="preserve"> HYPERLINK "http://www.minda.gov.ph" </w:instrTex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http://www.minda.gov.ph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end"/>
      </w: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）</w:t>
      </w:r>
    </w:p>
    <w:p>
      <w:pP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instrText xml:space="preserve"> HYPERLINK "https://zh.wikipedia.org/w/index.php?title=%E8%90%A8%E5%85%B0%E5%8A%A0%E5%B0%BC&amp;action=edit&amp;redlink=1" \o "萨兰加尼（页面不存在）" </w:instrText>
      </w: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t>萨兰加尼</w:t>
      </w: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>省政府网站（</w:t>
      </w:r>
      <w:r>
        <w:rPr>
          <w:rFonts w:hint="eastAsia" w:ascii="Times New Roman" w:hAnsi="Times New Roman" w:eastAsia="FangSong" w:cs="Times New Roman"/>
          <w:b w:val="0"/>
          <w:bCs w:val="0"/>
          <w:color w:val="333333"/>
          <w:sz w:val="30"/>
          <w:szCs w:val="30"/>
          <w:lang w:val="en-US" w:eastAsia="zh-CN"/>
        </w:rPr>
        <w:t>www.sarangani.gov.ph</w:t>
      </w:r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 xml:space="preserve">） </w:t>
      </w:r>
    </w:p>
    <w:p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>维基百科（</w:t>
      </w:r>
      <w:r>
        <w:rPr>
          <w:rFonts w:hint="default" w:ascii="Times New Roman" w:hAnsi="Times New Roman" w:eastAsia="FangSong" w:cs="Times New Roman"/>
          <w:b w:val="0"/>
          <w:bCs w:val="0"/>
          <w:color w:val="333333"/>
          <w:sz w:val="30"/>
          <w:szCs w:val="30"/>
          <w:lang w:val="en-US" w:eastAsia="zh-CN"/>
        </w:rPr>
        <w:t>https://en.wikipedia.org/wiki/Sarangani</w:t>
      </w:r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>）</w:t>
      </w:r>
    </w:p>
    <w:p/>
    <w:tbl>
      <w:tblPr>
        <w:tblStyle w:val="4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3000"/>
        <w:gridCol w:w="1537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140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2"/>
                <w:szCs w:val="32"/>
                <w:lang w:val="en-US" w:eastAsia="zh-CN"/>
              </w:rPr>
              <w:t xml:space="preserve">                  桑托斯将军市</w:t>
            </w:r>
          </w:p>
          <w:p>
            <w:pPr>
              <w:ind w:firstLine="2891" w:firstLineChars="900"/>
              <w:jc w:val="both"/>
              <w:rPr>
                <w:rFonts w:hint="eastAsia" w:ascii="Times New Roman" w:hAnsi="Times New Roman" w:eastAsia="FangSong" w:cs="Times New Roman"/>
                <w:b/>
                <w:bCs w:val="0"/>
                <w:i w:val="0"/>
                <w:iCs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FangSong" w:cs="Times New Roman"/>
                <w:b/>
                <w:bCs w:val="0"/>
                <w:i w:val="0"/>
                <w:iCs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City of General Santos</w:t>
            </w:r>
          </w:p>
          <w:p>
            <w:pPr>
              <w:jc w:val="both"/>
              <w:rPr>
                <w:rFonts w:hint="default" w:ascii="Times New Roman" w:hAnsi="Times New Roman" w:eastAsia="FangSong" w:cs="Times New Roman"/>
                <w:b/>
                <w:bCs w:val="0"/>
                <w:i w:val="0"/>
                <w:iCs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iCs w:val="0"/>
                <w:color w:val="333333"/>
                <w:sz w:val="32"/>
                <w:szCs w:val="32"/>
                <w:lang w:val="en-US" w:eastAsia="zh-CN"/>
              </w:rPr>
              <w:t>桑托斯将军市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位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eastAsia="zh-CN"/>
              </w:rPr>
              <w:t>于棉兰老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val="en-US" w:eastAsia="zh-CN"/>
              </w:rPr>
              <w:t>岛的最南端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2"/>
                <w:szCs w:val="32"/>
                <w:lang w:val="en-US" w:eastAsia="zh-CN"/>
              </w:rPr>
              <w:t>属于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222222"/>
                <w:spacing w:val="0"/>
                <w:sz w:val="32"/>
                <w:szCs w:val="32"/>
                <w:u w:val="none"/>
              </w:rPr>
              <w:t>南哥苏库萨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222222"/>
                <w:spacing w:val="0"/>
                <w:sz w:val="32"/>
                <w:szCs w:val="32"/>
                <w:u w:val="none"/>
                <w:lang w:val="en-US" w:eastAsia="zh-CN"/>
              </w:rPr>
              <w:t>将区。它的地理位置在南哥打巴托省境内，但是行政上是独立的。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人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lang w:eastAsia="zh-CN"/>
              </w:rPr>
              <w:t>口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ind w:firstLine="300" w:firstLineChars="100"/>
              <w:jc w:val="both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594,446人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DFDFD"/>
                <w:lang w:val="en-US" w:eastAsia="zh-CN"/>
              </w:rPr>
              <w:t>，人口密度在菲律宾排第15位。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FangSong" w:cs="Times New Roman"/>
                <w:color w:val="333333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DFDFD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土地面积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 xml:space="preserve"> 492.86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平方公里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  <w:t>人口密度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1200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</w:rPr>
              <w:t>人/平方公里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行政区域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 xml:space="preserve"> 26个村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>选   区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  <w:t xml:space="preserve"> 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主要宗教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天主教 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48" w:type="dxa"/>
            <w:noWrap w:val="0"/>
            <w:vAlign w:val="top"/>
          </w:tcPr>
          <w:p>
            <w:pPr>
              <w:ind w:firstLine="602" w:firstLineChars="200"/>
              <w:jc w:val="left"/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kern w:val="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港   口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玛卡（</w:t>
            </w:r>
            <w:r>
              <w:rPr>
                <w:rFonts w:hint="default" w:ascii="Times New Roman" w:hAnsi="Times New Roman" w:eastAsia="FangSong" w:cs="Times New Roman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</w:rPr>
              <w:t>Makar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eastAsia="zh-CN"/>
              </w:rPr>
              <w:t>）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码头有740米长，19米宽，可同时停靠9艘船，港口配有集装箱场，仓库和称量台等设备。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</w:rPr>
              <w:t xml:space="preserve"> 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222222"/>
                <w:spacing w:val="0"/>
                <w:sz w:val="32"/>
                <w:szCs w:val="32"/>
                <w:u w:val="none"/>
                <w:shd w:val="clear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机   场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333333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</w:rPr>
              <w:t xml:space="preserve">桑托斯将军市机场，目前有直达马尼拉、宿务、怡朗的航班。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 xml:space="preserve">公  路 </w:t>
            </w:r>
          </w:p>
        </w:tc>
        <w:tc>
          <w:tcPr>
            <w:tcW w:w="7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公路通往本市的各个区，更有汽车连接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  <w:t>科罗纳达尔、塔</w:t>
            </w:r>
          </w:p>
          <w:p>
            <w:pPr>
              <w:jc w:val="both"/>
              <w:rPr>
                <w:rFonts w:hint="default" w:ascii="FangSong" w:hAnsi="FangSong" w:eastAsia="FangSong" w:cs="FangSong"/>
                <w:i w:val="0"/>
                <w:caps w:val="0"/>
                <w:color w:val="000000" w:themeColor="text1"/>
                <w:spacing w:val="0"/>
                <w:sz w:val="30"/>
                <w:szCs w:val="30"/>
                <w:u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  <w:t>古隆、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哥打巴托市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达沃、</w:t>
            </w:r>
            <w:r>
              <w:rPr>
                <w:rFonts w:hint="eastAsia" w:ascii="FangSong" w:hAnsi="FangSong" w:eastAsia="FangSong" w:cs="FangSong"/>
                <w:color w:val="auto"/>
                <w:sz w:val="30"/>
                <w:szCs w:val="30"/>
                <w:lang w:val="en-US" w:eastAsia="zh-CN"/>
              </w:rPr>
              <w:t>基达帕万、迪戈斯、帕加蒂安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和卡加延德奥罗等城市。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55" w:type="dxa"/>
            <w:noWrap w:val="0"/>
            <w:vAlign w:val="center"/>
          </w:tcPr>
          <w:p>
            <w:pPr>
              <w:jc w:val="center"/>
              <w:rPr>
                <w:rFonts w:hint="default" w:ascii="FangSong" w:hAnsi="FangSong" w:eastAsia="FangSong" w:cs="FangSong"/>
                <w:color w:val="333333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/>
                <w:bCs/>
                <w:color w:val="333333"/>
                <w:sz w:val="30"/>
                <w:szCs w:val="30"/>
                <w:vertAlign w:val="baseline"/>
                <w:lang w:val="en-US" w:eastAsia="zh-CN"/>
              </w:rPr>
              <w:t>经济简况</w:t>
            </w:r>
          </w:p>
        </w:tc>
        <w:tc>
          <w:tcPr>
            <w:tcW w:w="728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本市主要产业是农业和渔业。主要作物有玉米、椰子、菠萝、芦笋、香蕉和水稻。同时还养殖并出口家禽、猪和牛。</w:t>
            </w:r>
          </w:p>
          <w:p>
            <w:pPr>
              <w:jc w:val="left"/>
              <w:rPr>
                <w:rFonts w:hint="default" w:ascii="sans-serif" w:hAnsi="sans-serif" w:eastAsia="SimSun" w:cs="sans-serif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本市有可做生鱼片级别的金枪鱼，被称为“金枪鱼之都</w:t>
            </w:r>
            <w:r>
              <w:rPr>
                <w:rFonts w:hint="default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”</w:t>
            </w:r>
            <w:r>
              <w:rPr>
                <w:rFonts w:hint="eastAsia" w:ascii="FangSong" w:hAnsi="FangSong" w:eastAsia="FangSong" w:cs="FangSong"/>
                <w:color w:val="333333"/>
                <w:sz w:val="30"/>
                <w:szCs w:val="30"/>
                <w:lang w:val="en-US" w:eastAsia="zh-CN"/>
              </w:rPr>
              <w:t>。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0A0A0A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日捕鱼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量为750吨，为全国日捕鱼量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0A0A0A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第二大</w:t>
            </w: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城市。渔港配有最先进的设备，符合国际捕鱼标准。</w:t>
            </w:r>
          </w:p>
          <w:p>
            <w:pPr>
              <w:jc w:val="left"/>
              <w:rPr>
                <w:rFonts w:hint="default" w:ascii="sans-serif" w:hAnsi="sans-serif" w:eastAsia="SimSun" w:cs="sans-serif"/>
                <w:i w:val="0"/>
                <w:caps w:val="0"/>
                <w:color w:val="222222"/>
                <w:spacing w:val="0"/>
                <w:sz w:val="32"/>
                <w:szCs w:val="32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shd w:val="clear" w:fill="FFFFFF"/>
                <w:lang w:val="en-US" w:eastAsia="zh-CN"/>
              </w:rPr>
              <w:t>它是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222222"/>
                <w:spacing w:val="0"/>
                <w:sz w:val="30"/>
                <w:szCs w:val="30"/>
                <w:u w:val="none"/>
              </w:rPr>
              <w:t>南哥苏库萨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222222"/>
                <w:spacing w:val="0"/>
                <w:sz w:val="30"/>
                <w:szCs w:val="30"/>
                <w:u w:val="none"/>
                <w:lang w:val="en-US" w:eastAsia="zh-CN"/>
              </w:rPr>
              <w:t>将区的购物中心。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21" w:afterAutospacing="0"/>
        <w:ind w:left="-24" w:leftChars="0"/>
        <w:jc w:val="left"/>
        <w:rPr>
          <w:rFonts w:hint="eastAsia" w:ascii="FangSong" w:hAnsi="FangSong" w:eastAsia="FangSong" w:cs="FangSong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FangSong" w:hAnsi="FangSong" w:eastAsia="FangSong" w:cs="FangSong"/>
          <w:b/>
          <w:bCs/>
          <w:color w:val="333333"/>
          <w:sz w:val="30"/>
          <w:szCs w:val="30"/>
          <w:lang w:val="en-US" w:eastAsia="zh-CN"/>
        </w:rPr>
        <w:t>说明：人口为2015年的数据</w:t>
      </w:r>
    </w:p>
    <w:p>
      <w:pPr>
        <w:rPr>
          <w:rFonts w:hint="eastAsia" w:ascii="FangSong" w:hAnsi="FangSong" w:eastAsia="FangSong" w:cs="FangSong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/>
          <w:bCs/>
          <w:color w:val="333333"/>
          <w:sz w:val="30"/>
          <w:szCs w:val="30"/>
          <w:lang w:val="en-US" w:eastAsia="zh-CN"/>
        </w:rPr>
        <w:t>以上信息来源：</w:t>
      </w:r>
    </w:p>
    <w:p>
      <w:pP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棉兰老区域发展署网站</w:t>
      </w:r>
      <w:r>
        <w:rPr>
          <w:rFonts w:hint="eastAsia" w:ascii="FangSong" w:hAnsi="FangSong" w:eastAsia="FangSong" w:cs="FangSong"/>
          <w:b w:val="0"/>
          <w:bCs w:val="0"/>
          <w:color w:val="auto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begin"/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instrText xml:space="preserve"> HYPERLINK "http://www.minda.gov.ph" </w:instrTex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http://www.minda.gov.ph</w:t>
      </w:r>
      <w:r>
        <w:rPr>
          <w:rFonts w:hint="default" w:ascii="Times New Roman" w:hAnsi="Times New Roman" w:eastAsia="FangSong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fldChar w:fldCharType="end"/>
      </w:r>
      <w:r>
        <w:rPr>
          <w:rFonts w:hint="eastAsia" w:ascii="FangSong" w:hAnsi="FangSong" w:eastAsia="FangSong" w:cs="FangSong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）</w:t>
      </w:r>
    </w:p>
    <w:p>
      <w:pP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>桑托斯将军市政府网站（</w:t>
      </w:r>
      <w:r>
        <w:rPr>
          <w:rFonts w:hint="eastAsia" w:ascii="Times New Roman" w:hAnsi="Times New Roman" w:eastAsia="FangSong" w:cs="Times New Roman"/>
          <w:b w:val="0"/>
          <w:bCs w:val="0"/>
          <w:color w:val="333333"/>
          <w:sz w:val="30"/>
          <w:szCs w:val="30"/>
          <w:lang w:val="en-US" w:eastAsia="zh-CN"/>
        </w:rPr>
        <w:t>www.gensantos.gov.ph</w:t>
      </w:r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 xml:space="preserve">） </w:t>
      </w:r>
    </w:p>
    <w:p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>维基百科（</w:t>
      </w:r>
      <w:r>
        <w:rPr>
          <w:rFonts w:hint="default" w:ascii="Times New Roman" w:hAnsi="Times New Roman" w:eastAsia="FangSong" w:cs="Times New Roman"/>
          <w:b w:val="0"/>
          <w:bCs w:val="0"/>
          <w:color w:val="333333"/>
          <w:sz w:val="30"/>
          <w:szCs w:val="30"/>
          <w:lang w:val="en-US" w:eastAsia="zh-CN"/>
        </w:rPr>
        <w:t>https://en.wikipedia.org/wiki/General_Santos</w:t>
      </w:r>
      <w:bookmarkStart w:id="0" w:name="_GoBack"/>
      <w:bookmarkEnd w:id="0"/>
      <w:r>
        <w:rPr>
          <w:rFonts w:hint="eastAsia" w:ascii="FangSong" w:hAnsi="FangSong" w:eastAsia="FangSong" w:cs="FangSong"/>
          <w:b w:val="0"/>
          <w:bCs w:val="0"/>
          <w:color w:val="333333"/>
          <w:sz w:val="30"/>
          <w:szCs w:val="30"/>
          <w:lang w:val="en-US"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ZCuHeiSongS-B-GB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745F3"/>
    <w:rsid w:val="0000374E"/>
    <w:rsid w:val="035A7B5C"/>
    <w:rsid w:val="08EE7243"/>
    <w:rsid w:val="0B0C20E7"/>
    <w:rsid w:val="0D421C67"/>
    <w:rsid w:val="12A05505"/>
    <w:rsid w:val="12BD407A"/>
    <w:rsid w:val="19890FA2"/>
    <w:rsid w:val="1A662C97"/>
    <w:rsid w:val="1C796B4B"/>
    <w:rsid w:val="1EF74148"/>
    <w:rsid w:val="2265444F"/>
    <w:rsid w:val="273B30E9"/>
    <w:rsid w:val="2B5220D3"/>
    <w:rsid w:val="2D8656C6"/>
    <w:rsid w:val="32DE37C1"/>
    <w:rsid w:val="3779325B"/>
    <w:rsid w:val="3CC56BF3"/>
    <w:rsid w:val="3F893A26"/>
    <w:rsid w:val="41332B72"/>
    <w:rsid w:val="428745F3"/>
    <w:rsid w:val="4601550C"/>
    <w:rsid w:val="507A39E7"/>
    <w:rsid w:val="537C49E3"/>
    <w:rsid w:val="5398239A"/>
    <w:rsid w:val="558C3040"/>
    <w:rsid w:val="5AA800A8"/>
    <w:rsid w:val="658873FF"/>
    <w:rsid w:val="65FB722A"/>
    <w:rsid w:val="678F3B47"/>
    <w:rsid w:val="7EF1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2019-10-28T02:53:00Z</dcterms:created>
  <dc:creator>li lin</dc:creator>
  <cp:lastModifiedBy>爱萍</cp:lastModifiedBy>
  <dcterms:modified xsi:type="dcterms:W3CDTF">2019-12-05T05:44:45Z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